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E2" w:rsidRPr="000663AC" w:rsidRDefault="00347AE2" w:rsidP="00347AE2">
      <w:pPr>
        <w:spacing w:line="240" w:lineRule="exact"/>
        <w:ind w:left="2832" w:hanging="2123"/>
        <w:jc w:val="center"/>
        <w:rPr>
          <w:rFonts w:ascii="Arial" w:hAnsi="Arial" w:cs="Arial"/>
          <w:b/>
        </w:rPr>
      </w:pPr>
      <w:r w:rsidRPr="000663AC">
        <w:rPr>
          <w:rFonts w:ascii="Arial" w:hAnsi="Arial" w:cs="Arial"/>
        </w:rPr>
        <w:t>DIRECTION DES SERVICES DE L’EDUCATION NATIONALE DU BAS-RHIN -</w:t>
      </w:r>
      <w:r w:rsidRPr="000663AC">
        <w:rPr>
          <w:rFonts w:ascii="Arial" w:hAnsi="Arial" w:cs="Arial"/>
          <w:b/>
        </w:rPr>
        <w:t xml:space="preserve"> </w:t>
      </w:r>
      <w:r w:rsidRPr="000663AC">
        <w:rPr>
          <w:rFonts w:ascii="Arial" w:hAnsi="Arial" w:cs="Arial"/>
        </w:rPr>
        <w:t>DIVEL</w:t>
      </w:r>
    </w:p>
    <w:p w:rsidR="00347AE2" w:rsidRPr="000663AC" w:rsidRDefault="00347AE2" w:rsidP="00347AE2">
      <w:pPr>
        <w:pStyle w:val="Titre"/>
        <w:ind w:left="-284"/>
        <w:rPr>
          <w:b w:val="0"/>
        </w:rPr>
      </w:pPr>
      <w:r w:rsidRPr="000663AC">
        <w:rPr>
          <w:b w:val="0"/>
        </w:rPr>
        <w:t>Commission Départementale d’Orientation vers les Enseignements Adaptés du Second Degré du Bas-Rhin</w:t>
      </w:r>
    </w:p>
    <w:p w:rsidR="003C6724" w:rsidRPr="000663AC" w:rsidRDefault="003C6724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347AE2" w:rsidRPr="000663AC" w:rsidTr="00347AE2">
        <w:tc>
          <w:tcPr>
            <w:tcW w:w="8505" w:type="dxa"/>
          </w:tcPr>
          <w:p w:rsidR="007E7D45" w:rsidRDefault="007E7D45" w:rsidP="000663AC">
            <w:pPr>
              <w:ind w:left="589" w:hanging="408"/>
              <w:jc w:val="center"/>
              <w:rPr>
                <w:rFonts w:ascii="Arial" w:hAnsi="Arial" w:cs="Arial"/>
                <w:caps/>
              </w:rPr>
            </w:pPr>
          </w:p>
          <w:p w:rsidR="000663AC" w:rsidRPr="000663AC" w:rsidRDefault="000663AC" w:rsidP="000663AC">
            <w:pPr>
              <w:ind w:left="589" w:hanging="408"/>
              <w:jc w:val="center"/>
              <w:rPr>
                <w:rFonts w:ascii="Arial" w:hAnsi="Arial" w:cs="Arial"/>
                <w:caps/>
              </w:rPr>
            </w:pPr>
            <w:r w:rsidRPr="000663AC">
              <w:rPr>
                <w:rFonts w:ascii="Arial" w:hAnsi="Arial" w:cs="Arial"/>
                <w:caps/>
              </w:rPr>
              <w:t xml:space="preserve">PROCEDURES DE pre-orientation vers </w:t>
            </w:r>
          </w:p>
          <w:p w:rsidR="00347AE2" w:rsidRDefault="000663AC" w:rsidP="000663AC">
            <w:pPr>
              <w:ind w:left="589" w:hanging="408"/>
              <w:jc w:val="center"/>
              <w:rPr>
                <w:rFonts w:ascii="Arial" w:hAnsi="Arial" w:cs="Arial"/>
                <w:caps/>
              </w:rPr>
            </w:pPr>
            <w:r w:rsidRPr="000663AC">
              <w:rPr>
                <w:rFonts w:ascii="Arial" w:hAnsi="Arial" w:cs="Arial"/>
                <w:caps/>
              </w:rPr>
              <w:t>les enseignements adaptés du 2nd degre</w:t>
            </w:r>
          </w:p>
          <w:p w:rsidR="000663AC" w:rsidRDefault="000663AC" w:rsidP="000663AC">
            <w:pPr>
              <w:ind w:left="589" w:hanging="408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Elève scolarise dans le 1</w:t>
            </w:r>
            <w:r w:rsidRPr="000663AC">
              <w:rPr>
                <w:rFonts w:ascii="Arial" w:hAnsi="Arial" w:cs="Arial"/>
                <w:caps/>
                <w:vertAlign w:val="superscript"/>
              </w:rPr>
              <w:t>er</w:t>
            </w:r>
            <w:r>
              <w:rPr>
                <w:rFonts w:ascii="Arial" w:hAnsi="Arial" w:cs="Arial"/>
                <w:caps/>
              </w:rPr>
              <w:t xml:space="preserve"> degre</w:t>
            </w:r>
          </w:p>
          <w:p w:rsidR="007E7D45" w:rsidRPr="000663AC" w:rsidRDefault="007E7D45" w:rsidP="000663AC">
            <w:pPr>
              <w:ind w:left="589" w:hanging="408"/>
              <w:jc w:val="center"/>
              <w:rPr>
                <w:rFonts w:ascii="Arial" w:hAnsi="Arial" w:cs="Arial"/>
              </w:rPr>
            </w:pPr>
          </w:p>
        </w:tc>
      </w:tr>
    </w:tbl>
    <w:p w:rsidR="00347AE2" w:rsidRDefault="00347AE2" w:rsidP="00347AE2">
      <w:pPr>
        <w:rPr>
          <w:rFonts w:ascii="Arial" w:hAnsi="Arial" w:cs="Arial"/>
        </w:rPr>
      </w:pPr>
    </w:p>
    <w:p w:rsidR="007E7D45" w:rsidRPr="000663AC" w:rsidRDefault="002F5431" w:rsidP="00347AE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920E" wp14:editId="4C210B76">
                <wp:simplePos x="0" y="0"/>
                <wp:positionH relativeFrom="column">
                  <wp:posOffset>3141980</wp:posOffset>
                </wp:positionH>
                <wp:positionV relativeFrom="paragraph">
                  <wp:posOffset>1011555</wp:posOffset>
                </wp:positionV>
                <wp:extent cx="0" cy="323850"/>
                <wp:effectExtent l="76200" t="0" r="76200" b="571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7E8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47.4pt;margin-top:79.65pt;width:0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347AE2" w:rsidRPr="000663AC" w:rsidTr="002369C7">
        <w:tc>
          <w:tcPr>
            <w:tcW w:w="10199" w:type="dxa"/>
          </w:tcPr>
          <w:p w:rsidR="000663AC" w:rsidRPr="000663AC" w:rsidRDefault="000663AC" w:rsidP="000663AC">
            <w:pPr>
              <w:rPr>
                <w:rFonts w:ascii="Arial" w:hAnsi="Arial" w:cs="Arial"/>
              </w:rPr>
            </w:pPr>
          </w:p>
          <w:p w:rsidR="00347AE2" w:rsidRDefault="000663AC" w:rsidP="000663A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2763">
              <w:rPr>
                <w:rFonts w:ascii="Arial" w:hAnsi="Arial" w:cs="Arial"/>
                <w:b/>
              </w:rPr>
              <w:t>Information des parents</w:t>
            </w:r>
            <w:r>
              <w:rPr>
                <w:rFonts w:ascii="Arial" w:hAnsi="Arial" w:cs="Arial"/>
              </w:rPr>
              <w:t xml:space="preserve"> du projet éventuel de pr</w:t>
            </w:r>
            <w:r w:rsidR="00EB7F76">
              <w:rPr>
                <w:rFonts w:ascii="Arial" w:hAnsi="Arial" w:cs="Arial"/>
              </w:rPr>
              <w:t>é-orientation dès la fin du CM1</w:t>
            </w:r>
          </w:p>
          <w:p w:rsidR="000663AC" w:rsidRDefault="000663AC" w:rsidP="000663A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2763">
              <w:rPr>
                <w:rFonts w:ascii="Arial" w:hAnsi="Arial" w:cs="Arial"/>
                <w:b/>
              </w:rPr>
              <w:t>Etude de la situation de l’élève</w:t>
            </w:r>
            <w:r>
              <w:rPr>
                <w:rFonts w:ascii="Arial" w:hAnsi="Arial" w:cs="Arial"/>
              </w:rPr>
              <w:t> : conseil des maîtres + psychologue scolaire (2</w:t>
            </w:r>
            <w:r w:rsidRPr="000663AC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trimestre)</w:t>
            </w:r>
          </w:p>
          <w:p w:rsidR="000663AC" w:rsidRDefault="000663AC" w:rsidP="0006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Constat des difficultés graves et persistantes, ou progrès réalisés (bilan annuel)</w:t>
            </w:r>
          </w:p>
          <w:p w:rsidR="000663AC" w:rsidRDefault="000663AC" w:rsidP="0006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Proposition de pré-orientation </w:t>
            </w:r>
            <w:r w:rsidR="00EB7F76">
              <w:rPr>
                <w:rFonts w:ascii="Arial" w:hAnsi="Arial" w:cs="Arial"/>
              </w:rPr>
              <w:t xml:space="preserve">vers les enseignements adaptés EGPA ou </w:t>
            </w:r>
            <w:r>
              <w:rPr>
                <w:rFonts w:ascii="Arial" w:hAnsi="Arial" w:cs="Arial"/>
              </w:rPr>
              <w:t>EGPA/EREA</w:t>
            </w:r>
          </w:p>
          <w:p w:rsidR="000663AC" w:rsidRPr="000663AC" w:rsidRDefault="000663AC" w:rsidP="000663AC">
            <w:pPr>
              <w:rPr>
                <w:rFonts w:ascii="Arial" w:hAnsi="Arial" w:cs="Arial"/>
              </w:rPr>
            </w:pPr>
          </w:p>
        </w:tc>
      </w:tr>
    </w:tbl>
    <w:p w:rsidR="00347AE2" w:rsidRDefault="00347AE2" w:rsidP="00347AE2">
      <w:pPr>
        <w:rPr>
          <w:rFonts w:ascii="Arial" w:hAnsi="Arial" w:cs="Arial"/>
        </w:rPr>
      </w:pPr>
    </w:p>
    <w:p w:rsidR="000663AC" w:rsidRDefault="000663AC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0663AC" w:rsidTr="00866330">
        <w:tc>
          <w:tcPr>
            <w:tcW w:w="9072" w:type="dxa"/>
          </w:tcPr>
          <w:p w:rsidR="000663AC" w:rsidRDefault="000663AC" w:rsidP="00347AE2">
            <w:pPr>
              <w:rPr>
                <w:rFonts w:ascii="Arial" w:hAnsi="Arial" w:cs="Arial"/>
              </w:rPr>
            </w:pPr>
          </w:p>
          <w:p w:rsidR="0095772D" w:rsidRDefault="0095772D" w:rsidP="00347AE2">
            <w:pPr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  <w:b/>
              </w:rPr>
              <w:t>Dialogue avec les parents</w:t>
            </w:r>
            <w:r>
              <w:rPr>
                <w:rFonts w:ascii="Arial" w:hAnsi="Arial" w:cs="Arial"/>
              </w:rPr>
              <w:t>, présentation des enseignements adaptés, information de la procédure.</w:t>
            </w:r>
            <w:r>
              <w:rPr>
                <w:rFonts w:ascii="Arial" w:hAnsi="Arial" w:cs="Arial"/>
              </w:rPr>
              <w:br/>
              <w:t>Recueil de l’avis des parents</w:t>
            </w:r>
          </w:p>
          <w:p w:rsidR="0095772D" w:rsidRDefault="007E7D45" w:rsidP="00347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144780</wp:posOffset>
                      </wp:positionV>
                      <wp:extent cx="0" cy="285750"/>
                      <wp:effectExtent l="76200" t="0" r="57150" b="571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7306C" id="Connecteur droit avec flèche 2" o:spid="_x0000_s1026" type="#_x0000_t32" style="position:absolute;margin-left:213.95pt;margin-top:11.4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0663AC" w:rsidRDefault="000663AC" w:rsidP="00347AE2">
      <w:pPr>
        <w:rPr>
          <w:rFonts w:ascii="Arial" w:hAnsi="Arial" w:cs="Arial"/>
        </w:rPr>
      </w:pPr>
    </w:p>
    <w:p w:rsidR="00915A7F" w:rsidRDefault="00915A7F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95772D" w:rsidTr="002369C7">
        <w:tc>
          <w:tcPr>
            <w:tcW w:w="9072" w:type="dxa"/>
          </w:tcPr>
          <w:p w:rsidR="0095772D" w:rsidRDefault="0095772D" w:rsidP="00347AE2">
            <w:pPr>
              <w:rPr>
                <w:rFonts w:ascii="Arial" w:hAnsi="Arial" w:cs="Arial"/>
              </w:rPr>
            </w:pPr>
          </w:p>
          <w:p w:rsidR="0095772D" w:rsidRDefault="0095772D" w:rsidP="00347AE2">
            <w:pPr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  <w:b/>
              </w:rPr>
              <w:t>Demande de pré-orientation</w:t>
            </w:r>
            <w:r>
              <w:rPr>
                <w:rFonts w:ascii="Arial" w:hAnsi="Arial" w:cs="Arial"/>
              </w:rPr>
              <w:t xml:space="preserve"> par le directeur d’éco</w:t>
            </w:r>
            <w:r w:rsidR="00852E54">
              <w:rPr>
                <w:rFonts w:ascii="Arial" w:hAnsi="Arial" w:cs="Arial"/>
              </w:rPr>
              <w:t>le, le professeur principal et l</w:t>
            </w:r>
            <w:r>
              <w:rPr>
                <w:rFonts w:ascii="Arial" w:hAnsi="Arial" w:cs="Arial"/>
              </w:rPr>
              <w:t>es parents</w:t>
            </w:r>
          </w:p>
          <w:p w:rsidR="0095772D" w:rsidRPr="00866330" w:rsidRDefault="0095772D" w:rsidP="00347AE2">
            <w:pPr>
              <w:rPr>
                <w:rFonts w:ascii="Arial" w:hAnsi="Arial" w:cs="Arial"/>
                <w:b/>
              </w:rPr>
            </w:pPr>
            <w:r w:rsidRPr="00866330">
              <w:rPr>
                <w:rFonts w:ascii="Arial" w:hAnsi="Arial" w:cs="Arial"/>
                <w:b/>
              </w:rPr>
              <w:t>Avis de l’IEN</w:t>
            </w:r>
          </w:p>
          <w:p w:rsidR="0095772D" w:rsidRDefault="0095772D" w:rsidP="00347AE2">
            <w:pPr>
              <w:rPr>
                <w:rFonts w:ascii="Arial" w:hAnsi="Arial" w:cs="Arial"/>
              </w:rPr>
            </w:pPr>
          </w:p>
        </w:tc>
      </w:tr>
    </w:tbl>
    <w:p w:rsidR="0095772D" w:rsidRDefault="007E7D45" w:rsidP="00347AE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-1270</wp:posOffset>
                </wp:positionV>
                <wp:extent cx="0" cy="304800"/>
                <wp:effectExtent l="76200" t="0" r="57150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4AC74" id="Connecteur droit avec flèche 3" o:spid="_x0000_s1026" type="#_x0000_t32" style="position:absolute;margin-left:247.7pt;margin-top:-.1pt;width:0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915A7F" w:rsidRDefault="00915A7F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5772D" w:rsidTr="0095772D">
        <w:tc>
          <w:tcPr>
            <w:tcW w:w="10194" w:type="dxa"/>
          </w:tcPr>
          <w:p w:rsidR="0095772D" w:rsidRDefault="0095772D" w:rsidP="00347AE2">
            <w:pPr>
              <w:rPr>
                <w:rFonts w:ascii="Arial" w:hAnsi="Arial" w:cs="Arial"/>
              </w:rPr>
            </w:pPr>
          </w:p>
          <w:p w:rsidR="0095772D" w:rsidRPr="00866330" w:rsidRDefault="0095772D" w:rsidP="00347AE2">
            <w:pPr>
              <w:rPr>
                <w:rFonts w:ascii="Arial" w:hAnsi="Arial" w:cs="Arial"/>
                <w:b/>
              </w:rPr>
            </w:pPr>
            <w:r w:rsidRPr="00866330">
              <w:rPr>
                <w:rFonts w:ascii="Arial" w:hAnsi="Arial" w:cs="Arial"/>
                <w:b/>
              </w:rPr>
              <w:t>Transmission du dossier à la DSDEN (DIVEL/CDO)</w:t>
            </w:r>
          </w:p>
          <w:p w:rsidR="0095772D" w:rsidRDefault="0095772D" w:rsidP="00347AE2">
            <w:pPr>
              <w:rPr>
                <w:rFonts w:ascii="Arial" w:hAnsi="Arial" w:cs="Arial"/>
              </w:rPr>
            </w:pPr>
          </w:p>
          <w:p w:rsidR="0095772D" w:rsidRDefault="0095772D" w:rsidP="00957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 de pré-orientation (PREORI) complétée et signée</w:t>
            </w:r>
          </w:p>
          <w:p w:rsidR="0095772D" w:rsidRDefault="0095772D" w:rsidP="00957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Renseignements scolaires (SCO)</w:t>
            </w:r>
          </w:p>
          <w:p w:rsidR="0095772D" w:rsidRDefault="0095772D" w:rsidP="00957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bilan des actions de prévention, d’aide et de soutien</w:t>
            </w:r>
            <w:r w:rsidRPr="00866330">
              <w:rPr>
                <w:rFonts w:ascii="Arial" w:hAnsi="Arial" w:cs="Arial"/>
                <w:b/>
              </w:rPr>
              <w:t>, PPRE établi au cours de l’année (indispensable à l’examen du dossier),</w:t>
            </w:r>
            <w:r>
              <w:rPr>
                <w:rFonts w:ascii="Arial" w:hAnsi="Arial" w:cs="Arial"/>
              </w:rPr>
              <w:t xml:space="preserve"> autres dispositifs…</w:t>
            </w:r>
          </w:p>
          <w:p w:rsidR="0095772D" w:rsidRDefault="00915A7F" w:rsidP="00915A7F">
            <w:pPr>
              <w:pStyle w:val="Paragraphedeliste"/>
              <w:rPr>
                <w:rFonts w:ascii="Arial" w:hAnsi="Arial" w:cs="Arial"/>
              </w:rPr>
            </w:pPr>
            <w:r w:rsidRPr="00915A7F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>l</w:t>
            </w:r>
            <w:r w:rsidR="0095772D" w:rsidRPr="00915A7F">
              <w:rPr>
                <w:rFonts w:ascii="Arial" w:hAnsi="Arial" w:cs="Arial"/>
              </w:rPr>
              <w:t>es deux derniers livrets scolaires</w:t>
            </w:r>
          </w:p>
          <w:p w:rsidR="0095772D" w:rsidRPr="00915A7F" w:rsidRDefault="00915A7F" w:rsidP="00915A7F">
            <w:pPr>
              <w:pStyle w:val="Paragraphedeliste"/>
              <w:rPr>
                <w:rFonts w:ascii="Arial" w:hAnsi="Arial" w:cs="Arial"/>
              </w:rPr>
            </w:pPr>
            <w:r w:rsidRPr="00915A7F">
              <w:rPr>
                <w:rFonts w:ascii="Arial" w:hAnsi="Arial" w:cs="Arial"/>
              </w:rPr>
              <w:t xml:space="preserve">+ </w:t>
            </w:r>
            <w:r w:rsidR="00262763">
              <w:rPr>
                <w:rFonts w:ascii="Arial" w:hAnsi="Arial" w:cs="Arial"/>
              </w:rPr>
              <w:t>l</w:t>
            </w:r>
            <w:r w:rsidR="0095772D" w:rsidRPr="00915A7F">
              <w:rPr>
                <w:rFonts w:ascii="Arial" w:hAnsi="Arial" w:cs="Arial"/>
              </w:rPr>
              <w:t>e compte rendu de l’équipe éducative</w:t>
            </w:r>
          </w:p>
          <w:p w:rsidR="0095772D" w:rsidRDefault="0095772D" w:rsidP="00957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 rendu psychologique (PSY) obligatoire</w:t>
            </w:r>
          </w:p>
          <w:p w:rsidR="0095772D" w:rsidRDefault="0095772D" w:rsidP="00957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Renseignements sociaux indispensables pour l’orientation en EREA</w:t>
            </w:r>
            <w:r w:rsidR="00915A7F">
              <w:rPr>
                <w:rFonts w:ascii="Arial" w:hAnsi="Arial" w:cs="Arial"/>
              </w:rPr>
              <w:t xml:space="preserve"> (SOC)</w:t>
            </w:r>
          </w:p>
          <w:p w:rsidR="0095772D" w:rsidRPr="0095772D" w:rsidRDefault="007E7D45" w:rsidP="00915A7F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132715</wp:posOffset>
                      </wp:positionV>
                      <wp:extent cx="0" cy="323850"/>
                      <wp:effectExtent l="76200" t="0" r="76200" b="571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619B0" id="Connecteur droit avec flèche 5" o:spid="_x0000_s1026" type="#_x0000_t32" style="position:absolute;margin-left:242.05pt;margin-top:10.45pt;width:0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95772D" w:rsidRDefault="0095772D" w:rsidP="00347AE2">
      <w:pPr>
        <w:rPr>
          <w:rFonts w:ascii="Arial" w:hAnsi="Arial" w:cs="Arial"/>
        </w:rPr>
      </w:pPr>
    </w:p>
    <w:p w:rsidR="00915A7F" w:rsidRDefault="00915A7F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7371"/>
      </w:tblGrid>
      <w:tr w:rsidR="00915A7F" w:rsidTr="00262763">
        <w:tc>
          <w:tcPr>
            <w:tcW w:w="7371" w:type="dxa"/>
          </w:tcPr>
          <w:p w:rsidR="00915A7F" w:rsidRDefault="00915A7F" w:rsidP="00347AE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15A7F" w:rsidRDefault="00915A7F" w:rsidP="00347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CDOEASD invite les parents, sur demande, examine le dossier, transmet la proposition de pré-orientation</w:t>
            </w:r>
          </w:p>
          <w:p w:rsidR="00915A7F" w:rsidRDefault="007E7D45" w:rsidP="00347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139065</wp:posOffset>
                      </wp:positionV>
                      <wp:extent cx="0" cy="323850"/>
                      <wp:effectExtent l="76200" t="0" r="76200" b="571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4B30B" id="Connecteur droit avec flèche 6" o:spid="_x0000_s1026" type="#_x0000_t32" style="position:absolute;margin-left:178.5pt;margin-top:10.95pt;width:0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915A7F" w:rsidRDefault="00915A7F" w:rsidP="00347AE2">
      <w:pPr>
        <w:rPr>
          <w:rFonts w:ascii="Arial" w:hAnsi="Arial" w:cs="Arial"/>
        </w:rPr>
      </w:pPr>
    </w:p>
    <w:p w:rsidR="00915A7F" w:rsidRDefault="00915A7F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114" w:type="dxa"/>
        <w:tblLook w:val="04A0" w:firstRow="1" w:lastRow="0" w:firstColumn="1" w:lastColumn="0" w:noHBand="0" w:noVBand="1"/>
      </w:tblPr>
      <w:tblGrid>
        <w:gridCol w:w="3402"/>
      </w:tblGrid>
      <w:tr w:rsidR="00915A7F" w:rsidTr="00262763">
        <w:tc>
          <w:tcPr>
            <w:tcW w:w="3402" w:type="dxa"/>
          </w:tcPr>
          <w:p w:rsidR="00915A7F" w:rsidRDefault="00915A7F" w:rsidP="00347AE2">
            <w:pPr>
              <w:rPr>
                <w:rFonts w:ascii="Arial" w:hAnsi="Arial" w:cs="Arial"/>
              </w:rPr>
            </w:pPr>
          </w:p>
          <w:p w:rsidR="00915A7F" w:rsidRDefault="00915A7F" w:rsidP="00866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Réponse des parents</w:t>
            </w:r>
          </w:p>
          <w:p w:rsidR="00915A7F" w:rsidRDefault="00915A7F" w:rsidP="00866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délai</w:t>
            </w:r>
            <w:proofErr w:type="gramEnd"/>
            <w:r>
              <w:rPr>
                <w:rFonts w:ascii="Arial" w:hAnsi="Arial" w:cs="Arial"/>
              </w:rPr>
              <w:t xml:space="preserve"> 15 jours)</w:t>
            </w:r>
          </w:p>
          <w:p w:rsidR="00915A7F" w:rsidRDefault="007E7D45" w:rsidP="00347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145415</wp:posOffset>
                      </wp:positionV>
                      <wp:extent cx="0" cy="476250"/>
                      <wp:effectExtent l="76200" t="0" r="57150" b="571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DA13D" id="Connecteur droit avec flèche 7" o:spid="_x0000_s1026" type="#_x0000_t32" style="position:absolute;margin-left:86.35pt;margin-top:11.45pt;width:0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915A7F" w:rsidRDefault="00915A7F" w:rsidP="00347AE2">
      <w:pPr>
        <w:rPr>
          <w:rFonts w:ascii="Arial" w:hAnsi="Arial" w:cs="Arial"/>
        </w:rPr>
      </w:pPr>
    </w:p>
    <w:p w:rsidR="00915A7F" w:rsidRDefault="00915A7F" w:rsidP="00347AE2">
      <w:pPr>
        <w:rPr>
          <w:rFonts w:ascii="Arial" w:hAnsi="Arial" w:cs="Arial"/>
        </w:rPr>
      </w:pPr>
    </w:p>
    <w:p w:rsidR="00915A7F" w:rsidRDefault="00915A7F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5245"/>
      </w:tblGrid>
      <w:tr w:rsidR="00915A7F" w:rsidTr="00915A7F">
        <w:tc>
          <w:tcPr>
            <w:tcW w:w="5245" w:type="dxa"/>
          </w:tcPr>
          <w:p w:rsidR="00915A7F" w:rsidRDefault="00915A7F" w:rsidP="00915A7F">
            <w:pPr>
              <w:jc w:val="center"/>
              <w:rPr>
                <w:rFonts w:ascii="Arial" w:hAnsi="Arial" w:cs="Arial"/>
              </w:rPr>
            </w:pPr>
          </w:p>
          <w:p w:rsidR="00915A7F" w:rsidRPr="00915A7F" w:rsidRDefault="00915A7F" w:rsidP="00915A7F">
            <w:pPr>
              <w:jc w:val="center"/>
              <w:rPr>
                <w:rFonts w:ascii="Arial" w:hAnsi="Arial" w:cs="Arial"/>
                <w:b/>
              </w:rPr>
            </w:pPr>
            <w:r w:rsidRPr="00915A7F">
              <w:rPr>
                <w:rFonts w:ascii="Arial" w:hAnsi="Arial" w:cs="Arial"/>
                <w:b/>
              </w:rPr>
              <w:t xml:space="preserve">DECISION </w:t>
            </w:r>
            <w:r w:rsidR="00563D65">
              <w:rPr>
                <w:rFonts w:ascii="Arial" w:hAnsi="Arial" w:cs="Arial"/>
                <w:b/>
              </w:rPr>
              <w:t>de la Directrice académique</w:t>
            </w:r>
          </w:p>
          <w:p w:rsidR="00915A7F" w:rsidRDefault="00915A7F" w:rsidP="00915A7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au</w:t>
            </w:r>
            <w:proofErr w:type="gramEnd"/>
            <w:r>
              <w:rPr>
                <w:rFonts w:ascii="Arial" w:hAnsi="Arial" w:cs="Arial"/>
              </w:rPr>
              <w:t xml:space="preserve"> vu</w:t>
            </w:r>
          </w:p>
          <w:p w:rsidR="00915A7F" w:rsidRDefault="00915A7F" w:rsidP="002B0615">
            <w:pPr>
              <w:pStyle w:val="Paragraphedeliste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la proposition de la commission</w:t>
            </w:r>
          </w:p>
          <w:p w:rsidR="00915A7F" w:rsidRDefault="00915A7F" w:rsidP="002B0615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réponse des parents</w:t>
            </w:r>
          </w:p>
          <w:p w:rsidR="00915A7F" w:rsidRPr="00915A7F" w:rsidRDefault="00915A7F" w:rsidP="00915A7F">
            <w:pPr>
              <w:pStyle w:val="Paragraphedeliste"/>
              <w:jc w:val="center"/>
              <w:rPr>
                <w:rFonts w:ascii="Arial" w:hAnsi="Arial" w:cs="Arial"/>
              </w:rPr>
            </w:pPr>
          </w:p>
        </w:tc>
      </w:tr>
    </w:tbl>
    <w:p w:rsidR="00915A7F" w:rsidRPr="000663AC" w:rsidRDefault="00915A7F" w:rsidP="007E7D45">
      <w:pPr>
        <w:rPr>
          <w:rFonts w:ascii="Arial" w:hAnsi="Arial" w:cs="Arial"/>
        </w:rPr>
      </w:pPr>
    </w:p>
    <w:sectPr w:rsidR="00915A7F" w:rsidRPr="000663AC" w:rsidSect="002F5431">
      <w:headerReference w:type="default" r:id="rId7"/>
      <w:footerReference w:type="default" r:id="rId8"/>
      <w:pgSz w:w="11906" w:h="16838" w:code="9"/>
      <w:pgMar w:top="567" w:right="851" w:bottom="567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31" w:rsidRDefault="002F5431" w:rsidP="002F5431">
      <w:r>
        <w:separator/>
      </w:r>
    </w:p>
  </w:endnote>
  <w:endnote w:type="continuationSeparator" w:id="0">
    <w:p w:rsidR="002F5431" w:rsidRDefault="002F5431" w:rsidP="002F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31" w:rsidRPr="002F5431" w:rsidRDefault="002F5431">
    <w:pPr>
      <w:pStyle w:val="Pieddepage"/>
      <w:rPr>
        <w:rFonts w:ascii="Arial" w:hAnsi="Arial" w:cs="Arial"/>
        <w:sz w:val="16"/>
        <w:szCs w:val="16"/>
      </w:rPr>
    </w:pPr>
    <w:r>
      <w:tab/>
    </w:r>
    <w:r>
      <w:tab/>
    </w:r>
    <w:r w:rsidR="00AF0F18">
      <w:rPr>
        <w:rFonts w:ascii="Arial" w:hAnsi="Arial" w:cs="Arial"/>
        <w:sz w:val="16"/>
        <w:szCs w:val="16"/>
      </w:rPr>
      <w:t>30/09/2019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31" w:rsidRDefault="002F5431" w:rsidP="002F5431">
      <w:r>
        <w:separator/>
      </w:r>
    </w:p>
  </w:footnote>
  <w:footnote w:type="continuationSeparator" w:id="0">
    <w:p w:rsidR="002F5431" w:rsidRDefault="002F5431" w:rsidP="002F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31" w:rsidRPr="002F5431" w:rsidRDefault="002F5431">
    <w:pPr>
      <w:pStyle w:val="En-tte"/>
      <w:rPr>
        <w:rFonts w:ascii="Arial" w:hAnsi="Arial" w:cs="Arial"/>
        <w:b/>
        <w:sz w:val="32"/>
        <w:szCs w:val="32"/>
      </w:rPr>
    </w:pPr>
    <w:r w:rsidRPr="002F5431">
      <w:rPr>
        <w:rFonts w:ascii="Arial" w:hAnsi="Arial" w:cs="Arial"/>
        <w:b/>
        <w:sz w:val="32"/>
        <w:szCs w:val="32"/>
      </w:rPr>
      <w:t>PREORI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003C"/>
    <w:multiLevelType w:val="hybridMultilevel"/>
    <w:tmpl w:val="BE10F10E"/>
    <w:lvl w:ilvl="0" w:tplc="54F0E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E2"/>
    <w:rsid w:val="000663AC"/>
    <w:rsid w:val="00176A70"/>
    <w:rsid w:val="002369C7"/>
    <w:rsid w:val="00262763"/>
    <w:rsid w:val="002B0615"/>
    <w:rsid w:val="002F5431"/>
    <w:rsid w:val="00347AE2"/>
    <w:rsid w:val="003C6724"/>
    <w:rsid w:val="00563D65"/>
    <w:rsid w:val="00702168"/>
    <w:rsid w:val="007E7D45"/>
    <w:rsid w:val="00852E54"/>
    <w:rsid w:val="00866330"/>
    <w:rsid w:val="00915A7F"/>
    <w:rsid w:val="0095772D"/>
    <w:rsid w:val="00AF0F18"/>
    <w:rsid w:val="00AF22B1"/>
    <w:rsid w:val="00BD02FA"/>
    <w:rsid w:val="00E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C566"/>
  <w15:chartTrackingRefBased/>
  <w15:docId w15:val="{91C9F023-88A2-4688-924C-5D351712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47AE2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347AE2"/>
    <w:rPr>
      <w:rFonts w:ascii="Arial" w:eastAsia="Times New Roman" w:hAnsi="Arial" w:cs="Arial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34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0663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663AC"/>
    <w:rPr>
      <w:rFonts w:eastAsiaTheme="minorEastAsia"/>
      <w:color w:val="5A5A5A" w:themeColor="text1" w:themeTint="A5"/>
      <w:spacing w:val="15"/>
      <w:lang w:eastAsia="fr-FR"/>
    </w:rPr>
  </w:style>
  <w:style w:type="paragraph" w:styleId="Paragraphedeliste">
    <w:name w:val="List Paragraph"/>
    <w:basedOn w:val="Normal"/>
    <w:uiPriority w:val="34"/>
    <w:qFormat/>
    <w:rsid w:val="000663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69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9C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54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54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54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543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Brechenmacher</dc:creator>
  <cp:keywords/>
  <dc:description/>
  <cp:lastModifiedBy>Laurence Chalmel</cp:lastModifiedBy>
  <cp:revision>5</cp:revision>
  <cp:lastPrinted>2018-09-21T09:16:00Z</cp:lastPrinted>
  <dcterms:created xsi:type="dcterms:W3CDTF">2019-10-03T07:44:00Z</dcterms:created>
  <dcterms:modified xsi:type="dcterms:W3CDTF">2019-10-03T08:12:00Z</dcterms:modified>
</cp:coreProperties>
</file>